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1F" w:rsidRDefault="009F1E1F" w:rsidP="00533C4D">
      <w:pPr>
        <w:shd w:val="clear" w:color="auto" w:fill="FFFFFF"/>
        <w:spacing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lang w:eastAsia="hr-HR"/>
        </w:rPr>
      </w:pPr>
      <w:r>
        <w:rPr>
          <w:rFonts w:ascii="Arial" w:eastAsia="Times New Roman" w:hAnsi="Arial" w:cs="Arial"/>
          <w:b/>
          <w:bCs/>
          <w:noProof/>
          <w:lang w:eastAsia="hr-HR"/>
        </w:rPr>
        <w:drawing>
          <wp:inline distT="0" distB="0" distL="0" distR="0">
            <wp:extent cx="5760720" cy="5715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551" w:rsidRPr="00DE7BBC" w:rsidRDefault="00031551" w:rsidP="00533C4D">
      <w:pPr>
        <w:shd w:val="clear" w:color="auto" w:fill="FFFFFF"/>
        <w:spacing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hr-HR"/>
        </w:rPr>
      </w:pPr>
      <w:r w:rsidRPr="00DE7BBC"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hr-HR"/>
        </w:rPr>
        <w:t>NATJEČAJ</w:t>
      </w:r>
    </w:p>
    <w:p w:rsidR="009F1E1F" w:rsidRPr="00533C4D" w:rsidRDefault="009F1E1F" w:rsidP="009F1E1F">
      <w:pPr>
        <w:shd w:val="clear" w:color="auto" w:fill="FFFFFF"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</w:pPr>
    </w:p>
    <w:p w:rsidR="00031551" w:rsidRPr="00533C4D" w:rsidRDefault="00031551" w:rsidP="009F1E1F">
      <w:pPr>
        <w:shd w:val="clear" w:color="auto" w:fill="FFFFFF"/>
        <w:spacing w:after="0" w:line="276" w:lineRule="auto"/>
        <w:jc w:val="both"/>
        <w:outlineLvl w:val="3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  <w:t>Savjetnik</w:t>
      </w:r>
      <w:r w:rsidRPr="00533C4D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  <w:t xml:space="preserve"> (poslijedoktorand) </w:t>
      </w:r>
      <w:r w:rsidRPr="0003155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  <w:t>i suradnik</w:t>
      </w:r>
      <w:r w:rsidRPr="00533C4D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  <w:t xml:space="preserve"> (doktorand)</w:t>
      </w:r>
      <w:r w:rsidRPr="0003155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  <w:t xml:space="preserve"> </w:t>
      </w:r>
      <w:r w:rsidRPr="00533C4D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  <w:t xml:space="preserve">u </w:t>
      </w:r>
      <w:r w:rsidRPr="00031551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>Laboratorij</w:t>
      </w:r>
      <w:r w:rsidRPr="00533C4D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>u</w:t>
      </w:r>
      <w:r w:rsidRPr="00031551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 xml:space="preserve"> za molekularnu genetiku, Zavod za molekularnu biologiju</w:t>
      </w:r>
      <w:r w:rsidRPr="00533C4D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 xml:space="preserve">, IRB </w:t>
      </w:r>
      <w:r w:rsidRPr="0003155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  <w:t>na UKF projektu</w:t>
      </w:r>
      <w:r w:rsidRPr="00533C4D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  <w:t>:</w:t>
      </w:r>
    </w:p>
    <w:p w:rsidR="009F1E1F" w:rsidRPr="00533C4D" w:rsidRDefault="009F1E1F" w:rsidP="009F1E1F">
      <w:pPr>
        <w:shd w:val="clear" w:color="auto" w:fill="FFFFFF"/>
        <w:spacing w:after="0" w:line="276" w:lineRule="auto"/>
        <w:ind w:right="-426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</w:pPr>
    </w:p>
    <w:p w:rsidR="00533C4D" w:rsidRPr="00533C4D" w:rsidRDefault="00031551" w:rsidP="00533C4D">
      <w:pPr>
        <w:shd w:val="clear" w:color="auto" w:fill="FFFFFF"/>
        <w:spacing w:line="240" w:lineRule="auto"/>
        <w:ind w:right="-567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  <w:t>"Comparative phosphoproteome analysis of S. rimosus oxytetracycline poducers strains</w:t>
      </w:r>
      <w:bookmarkStart w:id="0" w:name="eztoc426173_0_1"/>
      <w:bookmarkEnd w:id="0"/>
      <w:r w:rsidR="00533C4D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hr-HR"/>
        </w:rPr>
        <w:t>“</w:t>
      </w:r>
    </w:p>
    <w:p w:rsidR="00031551" w:rsidRPr="00533C4D" w:rsidRDefault="00031551" w:rsidP="00533C4D">
      <w:pPr>
        <w:shd w:val="clear" w:color="auto" w:fill="FFFFFF"/>
        <w:spacing w:before="240"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 xml:space="preserve">1. Radno mjesto savjetnik </w:t>
      </w:r>
      <w:r w:rsidRPr="00533C4D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 xml:space="preserve">(poslijedoktorand) </w:t>
      </w:r>
    </w:p>
    <w:p w:rsidR="00031551" w:rsidRPr="00031551" w:rsidRDefault="00031551" w:rsidP="009F1E1F">
      <w:pPr>
        <w:shd w:val="clear" w:color="auto" w:fill="FFFFFF"/>
        <w:spacing w:after="0" w:line="276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sz w:val="24"/>
          <w:szCs w:val="24"/>
          <w:lang w:eastAsia="hr-HR"/>
        </w:rPr>
        <w:t>1 izvršitelj/-ica, na određeno vrijeme do 14.12.2017. godine, tj do isteka trajanja projekta</w:t>
      </w:r>
    </w:p>
    <w:p w:rsidR="00031551" w:rsidRPr="00031551" w:rsidRDefault="00031551" w:rsidP="009F1E1F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</w:pPr>
      <w:bookmarkStart w:id="1" w:name="eztoc426173_0_1_1"/>
      <w:bookmarkEnd w:id="1"/>
      <w:r w:rsidRPr="00031551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>Uvjeti</w:t>
      </w:r>
    </w:p>
    <w:p w:rsidR="00031551" w:rsidRPr="00031551" w:rsidRDefault="00031551" w:rsidP="009F1E1F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sz w:val="24"/>
          <w:szCs w:val="24"/>
          <w:lang w:eastAsia="hr-HR"/>
        </w:rPr>
        <w:t>doktorat iz područja prirodnih ili biotehničkih znanosti,</w:t>
      </w:r>
    </w:p>
    <w:p w:rsidR="00031551" w:rsidRPr="00031551" w:rsidRDefault="00031551" w:rsidP="009F1E1F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sz w:val="24"/>
          <w:szCs w:val="24"/>
          <w:lang w:eastAsia="hr-HR"/>
        </w:rPr>
        <w:t>radno iskustvo u području molekularne biologije i biokemije. Poželjno je iskustvo u klasičnim molekularno-mikrobiološkim tehnikama, fluorescencijskoj mikroskopiji, metodama i naprednim tehnikama za izolaciju i analizu proteina,</w:t>
      </w:r>
    </w:p>
    <w:p w:rsidR="00031551" w:rsidRPr="00031551" w:rsidRDefault="00031551" w:rsidP="009F1E1F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sz w:val="24"/>
          <w:szCs w:val="24"/>
          <w:lang w:eastAsia="hr-HR"/>
        </w:rPr>
        <w:t>napredno korištenje programski paketa koje se koriste za analizu i interpretaciju proteina i DNA,</w:t>
      </w:r>
    </w:p>
    <w:p w:rsidR="00031551" w:rsidRPr="00031551" w:rsidRDefault="00031551" w:rsidP="009F1E1F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sz w:val="24"/>
          <w:szCs w:val="24"/>
          <w:lang w:eastAsia="hr-HR"/>
        </w:rPr>
        <w:t>aktivno znanje engleskog jezika u govoru i pismu.</w:t>
      </w:r>
    </w:p>
    <w:p w:rsidR="009F1E1F" w:rsidRPr="00533C4D" w:rsidRDefault="009F1E1F" w:rsidP="009F1E1F">
      <w:pPr>
        <w:shd w:val="clear" w:color="auto" w:fill="FFFFFF"/>
        <w:spacing w:line="276" w:lineRule="auto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</w:pPr>
      <w:bookmarkStart w:id="2" w:name="eztoc426173_0_2"/>
      <w:bookmarkStart w:id="3" w:name="_GoBack"/>
      <w:bookmarkEnd w:id="2"/>
      <w:bookmarkEnd w:id="3"/>
    </w:p>
    <w:p w:rsidR="009F1E1F" w:rsidRPr="00533C4D" w:rsidRDefault="00031551" w:rsidP="009F1E1F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 xml:space="preserve">2. Radno mjesto suradnik </w:t>
      </w:r>
      <w:r w:rsidR="009F1E1F" w:rsidRPr="00533C4D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 xml:space="preserve">(doktorand) </w:t>
      </w:r>
    </w:p>
    <w:p w:rsidR="009F1E1F" w:rsidRPr="00533C4D" w:rsidRDefault="00031551" w:rsidP="009F1E1F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sz w:val="24"/>
          <w:szCs w:val="24"/>
          <w:lang w:eastAsia="hr-HR"/>
        </w:rPr>
        <w:t>1 izvršitelj/-ica, na određeno vrijeme od 3 godine</w:t>
      </w:r>
      <w:bookmarkStart w:id="4" w:name="eztoc426173_0_2_2"/>
      <w:bookmarkEnd w:id="4"/>
      <w:r w:rsidR="009F1E1F" w:rsidRPr="00533C4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031551" w:rsidRPr="00031551" w:rsidRDefault="00031551" w:rsidP="009F1E1F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>Uvjeti</w:t>
      </w:r>
    </w:p>
    <w:p w:rsidR="00031551" w:rsidRPr="00031551" w:rsidRDefault="00031551" w:rsidP="009F1E1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sz w:val="24"/>
          <w:szCs w:val="24"/>
          <w:lang w:eastAsia="hr-HR"/>
        </w:rPr>
        <w:t>završen odgovarajući diplomski ili integrirani studij iz područja prirodnih ili biotehničkih znanosti,</w:t>
      </w:r>
    </w:p>
    <w:p w:rsidR="00031551" w:rsidRPr="00031551" w:rsidRDefault="00031551" w:rsidP="009F1E1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sz w:val="24"/>
          <w:szCs w:val="24"/>
          <w:lang w:eastAsia="hr-HR"/>
        </w:rPr>
        <w:t>ukupan prosjek ocjena na prethodnim razinama studija (preddiplomskom, diplomskom ili integriranom studiju) koji osigurava upis na doktorski studij.</w:t>
      </w:r>
    </w:p>
    <w:p w:rsidR="009F1E1F" w:rsidRPr="00533C4D" w:rsidRDefault="009F1E1F" w:rsidP="009F1E1F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</w:pPr>
      <w:bookmarkStart w:id="5" w:name="eztoc426173_0_2_3"/>
      <w:bookmarkEnd w:id="5"/>
    </w:p>
    <w:p w:rsidR="00031551" w:rsidRPr="00031551" w:rsidRDefault="00031551" w:rsidP="009F1E1F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b/>
          <w:bCs/>
          <w:color w:val="444444"/>
          <w:sz w:val="24"/>
          <w:szCs w:val="24"/>
          <w:lang w:eastAsia="hr-HR"/>
        </w:rPr>
        <w:t>Prednost</w:t>
      </w:r>
    </w:p>
    <w:p w:rsidR="00DE7BBC" w:rsidRPr="002A369E" w:rsidRDefault="00031551" w:rsidP="002A369E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sz w:val="24"/>
          <w:szCs w:val="24"/>
          <w:lang w:eastAsia="hr-HR"/>
        </w:rPr>
        <w:t>kandidati s iskustvom u području mikrobiologije, biokemije/kemije ili molekularne biologije, kao i kandidati s aktivnim znanjem engleskog jezika u govoru i pismu,</w:t>
      </w:r>
    </w:p>
    <w:p w:rsidR="00031551" w:rsidRPr="00533C4D" w:rsidRDefault="00031551" w:rsidP="009F1E1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2F2E2E"/>
          <w:sz w:val="24"/>
          <w:szCs w:val="24"/>
          <w:lang w:eastAsia="hr-HR"/>
        </w:rPr>
      </w:pPr>
      <w:r w:rsidRPr="00031551">
        <w:rPr>
          <w:rFonts w:ascii="Arial" w:eastAsia="Times New Roman" w:hAnsi="Arial" w:cs="Arial"/>
          <w:color w:val="2F2E2E"/>
          <w:sz w:val="24"/>
          <w:szCs w:val="24"/>
          <w:lang w:eastAsia="hr-HR"/>
        </w:rPr>
        <w:t xml:space="preserve">Prijava za točku 1. natječaja uz obvezno navođenje točke i naziva radnog mjesta na koje se kandidat prijavljuje podnose se elektroničkom poštom na </w:t>
      </w:r>
      <w:hyperlink r:id="rId6" w:tgtFrame="_self" w:history="1">
        <w:r w:rsidRPr="00031551">
          <w:rPr>
            <w:rFonts w:ascii="Arial" w:eastAsia="Times New Roman" w:hAnsi="Arial" w:cs="Arial"/>
            <w:color w:val="20478C"/>
            <w:sz w:val="24"/>
            <w:szCs w:val="24"/>
            <w:lang w:eastAsia="hr-HR"/>
          </w:rPr>
          <w:t>Dusica.Vujaklija@irb.hr</w:t>
        </w:r>
      </w:hyperlink>
      <w:r w:rsidRPr="00031551">
        <w:rPr>
          <w:rFonts w:ascii="Arial" w:eastAsia="Times New Roman" w:hAnsi="Arial" w:cs="Arial"/>
          <w:color w:val="2F2E2E"/>
          <w:sz w:val="24"/>
          <w:szCs w:val="24"/>
          <w:lang w:eastAsia="hr-HR"/>
        </w:rPr>
        <w:t>, a prijave za točku 2. natječaja uz obvezno navođenje točke i naziva radnog mjesta na koje se kandidat prijavljuje podnose se na adresu: Institut Ruđer Bošković, Bijenička cesta 54, Zagreb, s naznakom „Za natječaj“.</w:t>
      </w:r>
      <w:r w:rsidR="00533C4D" w:rsidRPr="00533C4D">
        <w:rPr>
          <w:rFonts w:ascii="Arial" w:eastAsia="Times New Roman" w:hAnsi="Arial" w:cs="Arial"/>
          <w:color w:val="2F2E2E"/>
          <w:sz w:val="24"/>
          <w:szCs w:val="24"/>
          <w:lang w:eastAsia="hr-HR"/>
        </w:rPr>
        <w:t xml:space="preserve"> </w:t>
      </w:r>
    </w:p>
    <w:p w:rsidR="00533C4D" w:rsidRPr="00533C4D" w:rsidRDefault="00533C4D" w:rsidP="00533C4D">
      <w:pPr>
        <w:pStyle w:val="ListParagraph"/>
        <w:spacing w:before="100" w:beforeAutospacing="1" w:after="100" w:afterAutospacing="1"/>
        <w:ind w:left="0"/>
        <w:jc w:val="center"/>
        <w:rPr>
          <w:rFonts w:ascii="Arial" w:eastAsia="Times New Roman" w:hAnsi="Arial" w:cs="Arial"/>
          <w:color w:val="C00000"/>
          <w:sz w:val="24"/>
          <w:szCs w:val="24"/>
        </w:rPr>
      </w:pPr>
      <w:r w:rsidRPr="00533C4D">
        <w:rPr>
          <w:rFonts w:ascii="Arial" w:eastAsia="Times New Roman" w:hAnsi="Arial" w:cs="Arial"/>
          <w:color w:val="C00000"/>
          <w:sz w:val="24"/>
          <w:szCs w:val="24"/>
        </w:rPr>
        <w:t xml:space="preserve">Detalji  istraživanja nalaze se na </w:t>
      </w:r>
      <w:r>
        <w:rPr>
          <w:rFonts w:ascii="Arial" w:eastAsia="Times New Roman" w:hAnsi="Arial" w:cs="Arial"/>
          <w:color w:val="C00000"/>
          <w:sz w:val="24"/>
          <w:szCs w:val="24"/>
        </w:rPr>
        <w:t xml:space="preserve"> </w:t>
      </w:r>
      <w:r w:rsidR="002A369E">
        <w:rPr>
          <w:rFonts w:ascii="Arial" w:eastAsia="Times New Roman" w:hAnsi="Arial" w:cs="Arial"/>
          <w:color w:val="C00000"/>
          <w:sz w:val="24"/>
          <w:szCs w:val="24"/>
        </w:rPr>
        <w:t xml:space="preserve">web </w:t>
      </w:r>
      <w:r>
        <w:rPr>
          <w:rFonts w:ascii="Arial" w:eastAsia="Times New Roman" w:hAnsi="Arial" w:cs="Arial"/>
          <w:color w:val="C00000"/>
          <w:sz w:val="24"/>
          <w:szCs w:val="24"/>
        </w:rPr>
        <w:t>stranicma  LMG-a</w:t>
      </w:r>
      <w:r w:rsidRPr="00533C4D">
        <w:rPr>
          <w:rFonts w:ascii="Arial" w:eastAsia="Times New Roman" w:hAnsi="Arial" w:cs="Arial"/>
          <w:color w:val="C00000"/>
          <w:sz w:val="24"/>
          <w:szCs w:val="24"/>
        </w:rPr>
        <w:t>, pod projekti:</w:t>
      </w:r>
    </w:p>
    <w:p w:rsidR="00533C4D" w:rsidRPr="00031551" w:rsidRDefault="00F96EAD" w:rsidP="00533C4D">
      <w:pPr>
        <w:pStyle w:val="ListParagraph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color w:val="0563C1" w:themeColor="hyperlink"/>
          <w:sz w:val="24"/>
          <w:szCs w:val="24"/>
          <w:u w:val="single"/>
        </w:rPr>
      </w:pPr>
      <w:hyperlink r:id="rId7" w:history="1">
        <w:r w:rsidR="00533C4D" w:rsidRPr="00533C4D">
          <w:rPr>
            <w:rStyle w:val="Hyperlink"/>
            <w:rFonts w:ascii="Arial" w:eastAsia="Times New Roman" w:hAnsi="Arial" w:cs="Arial"/>
            <w:sz w:val="24"/>
            <w:szCs w:val="24"/>
          </w:rPr>
          <w:t>http://www.irb.hr/Istrazivanja/Zavodi/Zavod-za-molekularnu-biologiju/Laboratorij-za-molekularnu-genetiku</w:t>
        </w:r>
      </w:hyperlink>
    </w:p>
    <w:p w:rsidR="00C805A5" w:rsidRPr="00533C4D" w:rsidRDefault="002A369E" w:rsidP="009F1E1F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b/>
          <w:color w:val="2F2E2E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2F2E2E"/>
          <w:sz w:val="24"/>
          <w:szCs w:val="24"/>
          <w:lang w:eastAsia="hr-HR"/>
        </w:rPr>
        <w:t xml:space="preserve">Natječaj objavljen 15.6.2016. </w:t>
      </w:r>
      <w:r w:rsidR="00031551" w:rsidRPr="00031551">
        <w:rPr>
          <w:rFonts w:ascii="Arial" w:eastAsia="Times New Roman" w:hAnsi="Arial" w:cs="Arial"/>
          <w:b/>
          <w:color w:val="2F2E2E"/>
          <w:sz w:val="24"/>
          <w:szCs w:val="24"/>
          <w:lang w:eastAsia="hr-HR"/>
        </w:rPr>
        <w:t>Prijave se podno</w:t>
      </w:r>
      <w:r>
        <w:rPr>
          <w:rFonts w:ascii="Arial" w:eastAsia="Times New Roman" w:hAnsi="Arial" w:cs="Arial"/>
          <w:b/>
          <w:color w:val="2F2E2E"/>
          <w:sz w:val="24"/>
          <w:szCs w:val="24"/>
          <w:lang w:eastAsia="hr-HR"/>
        </w:rPr>
        <w:t xml:space="preserve">se se u roku od 21 dana od dana </w:t>
      </w:r>
      <w:r w:rsidR="00031551" w:rsidRPr="00031551">
        <w:rPr>
          <w:rFonts w:ascii="Arial" w:eastAsia="Times New Roman" w:hAnsi="Arial" w:cs="Arial"/>
          <w:b/>
          <w:color w:val="2F2E2E"/>
          <w:sz w:val="24"/>
          <w:szCs w:val="24"/>
          <w:lang w:eastAsia="hr-HR"/>
        </w:rPr>
        <w:t>objave</w:t>
      </w:r>
      <w:r w:rsidR="009F1E1F" w:rsidRPr="00533C4D">
        <w:rPr>
          <w:rFonts w:ascii="Arial" w:eastAsia="Times New Roman" w:hAnsi="Arial" w:cs="Arial"/>
          <w:b/>
          <w:color w:val="2F2E2E"/>
          <w:sz w:val="24"/>
          <w:szCs w:val="24"/>
          <w:lang w:eastAsia="hr-HR"/>
        </w:rPr>
        <w:t xml:space="preserve"> u Narodnim novinama</w:t>
      </w:r>
    </w:p>
    <w:sectPr w:rsidR="00C805A5" w:rsidRPr="00533C4D" w:rsidSect="00533C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f-tisa-web-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18A"/>
    <w:multiLevelType w:val="multilevel"/>
    <w:tmpl w:val="FA92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208BA"/>
    <w:multiLevelType w:val="multilevel"/>
    <w:tmpl w:val="0EC0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57B05"/>
    <w:multiLevelType w:val="multilevel"/>
    <w:tmpl w:val="8554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84E88"/>
    <w:multiLevelType w:val="multilevel"/>
    <w:tmpl w:val="FF5C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035DB"/>
    <w:multiLevelType w:val="multilevel"/>
    <w:tmpl w:val="7E7E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BE5"/>
    <w:rsid w:val="00031551"/>
    <w:rsid w:val="002A369E"/>
    <w:rsid w:val="00533C4D"/>
    <w:rsid w:val="005C7BE5"/>
    <w:rsid w:val="009F1E1F"/>
    <w:rsid w:val="00C805A5"/>
    <w:rsid w:val="00DE7BBC"/>
    <w:rsid w:val="00F96EAD"/>
    <w:rsid w:val="00FD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AD"/>
  </w:style>
  <w:style w:type="paragraph" w:styleId="Heading1">
    <w:name w:val="heading 1"/>
    <w:basedOn w:val="Normal"/>
    <w:link w:val="Heading1Char"/>
    <w:uiPriority w:val="9"/>
    <w:qFormat/>
    <w:rsid w:val="00031551"/>
    <w:pPr>
      <w:spacing w:before="100" w:beforeAutospacing="1" w:after="100" w:afterAutospacing="1" w:line="585" w:lineRule="atLeast"/>
      <w:outlineLvl w:val="0"/>
    </w:pPr>
    <w:rPr>
      <w:rFonts w:ascii="ff-tisa-web-pro" w:eastAsia="Times New Roman" w:hAnsi="ff-tisa-web-pro" w:cs="Times New Roman"/>
      <w:b/>
      <w:bCs/>
      <w:color w:val="444444"/>
      <w:kern w:val="36"/>
      <w:sz w:val="54"/>
      <w:szCs w:val="5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551"/>
    <w:rPr>
      <w:rFonts w:ascii="ff-tisa-web-pro" w:eastAsia="Times New Roman" w:hAnsi="ff-tisa-web-pro" w:cs="Times New Roman"/>
      <w:b/>
      <w:bCs/>
      <w:color w:val="444444"/>
      <w:kern w:val="36"/>
      <w:sz w:val="54"/>
      <w:szCs w:val="54"/>
      <w:lang w:eastAsia="hr-HR"/>
    </w:rPr>
  </w:style>
  <w:style w:type="paragraph" w:styleId="ListParagraph">
    <w:name w:val="List Paragraph"/>
    <w:basedOn w:val="Normal"/>
    <w:uiPriority w:val="72"/>
    <w:qFormat/>
    <w:rsid w:val="000315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C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46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b.hr/Istrazivanja/Zavodi/Zavod-za-molekularnu-biologiju/Laboratorij-za-molekularnu-geneti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ica.Vujaklija@irb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Duška Vujaklija</dc:creator>
  <cp:lastModifiedBy>IVAN</cp:lastModifiedBy>
  <cp:revision>2</cp:revision>
  <dcterms:created xsi:type="dcterms:W3CDTF">2016-06-24T08:38:00Z</dcterms:created>
  <dcterms:modified xsi:type="dcterms:W3CDTF">2016-06-24T08:38:00Z</dcterms:modified>
</cp:coreProperties>
</file>